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Kulturstift e.V., Neustift 47, 92224 Amberg</w:t>
      </w: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Satzung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14"/>
          <w:szCs w:val="14"/>
        </w:rPr>
      </w:pPr>
      <w:r>
        <w:rPr>
          <w:rFonts w:ascii="Arial" w:hAnsi="Arial" w:hint="default"/>
          <w:b w:val="1"/>
          <w:bCs w:val="1"/>
          <w:sz w:val="14"/>
          <w:szCs w:val="14"/>
          <w:rtl w:val="0"/>
          <w:lang w:val="de-DE"/>
        </w:rPr>
        <w:t>§</w:t>
      </w:r>
      <w:r>
        <w:rPr>
          <w:rFonts w:ascii="Arial" w:hAnsi="Arial"/>
          <w:b w:val="1"/>
          <w:bCs w:val="1"/>
          <w:sz w:val="14"/>
          <w:szCs w:val="14"/>
          <w:rtl w:val="0"/>
          <w:lang w:val="de-DE"/>
        </w:rPr>
        <w:t>1 Name und Sitz</w:t>
      </w:r>
    </w:p>
    <w:p>
      <w:pPr>
        <w:pStyle w:val="Default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Der Verein tr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gt den Namen Kulturstift e.V.</w:t>
      </w:r>
    </w:p>
    <w:p>
      <w:pPr>
        <w:pStyle w:val="Default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 xml:space="preserve">Sitz des Vereins ist Amberg, eingetragen im Vereinsregister Amberg. </w:t>
      </w:r>
    </w:p>
    <w:p>
      <w:pPr>
        <w:pStyle w:val="Default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Das Gesch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ftsjahr ist das Kalenderjahr.</w:t>
      </w:r>
    </w:p>
    <w:p>
      <w:pPr>
        <w:pStyle w:val="Normal.0"/>
        <w:spacing w:after="0" w:line="240" w:lineRule="auto"/>
        <w:outlineLvl w:val="2"/>
        <w:rPr>
          <w:rFonts w:ascii="Arial" w:cs="Arial" w:hAnsi="Arial" w:eastAsia="Arial"/>
          <w:b w:val="1"/>
          <w:bCs w:val="1"/>
          <w:sz w:val="14"/>
          <w:szCs w:val="14"/>
        </w:rPr>
      </w:pPr>
      <w:r>
        <w:rPr>
          <w:rFonts w:ascii="Arial" w:hAnsi="Arial" w:hint="default"/>
          <w:b w:val="1"/>
          <w:bCs w:val="1"/>
          <w:sz w:val="14"/>
          <w:szCs w:val="14"/>
          <w:rtl w:val="0"/>
          <w:lang w:val="de-DE"/>
        </w:rPr>
        <w:t>§</w:t>
      </w:r>
      <w:r>
        <w:rPr>
          <w:rFonts w:ascii="Arial" w:hAnsi="Arial"/>
          <w:b w:val="1"/>
          <w:bCs w:val="1"/>
          <w:sz w:val="14"/>
          <w:szCs w:val="14"/>
          <w:rtl w:val="0"/>
          <w:lang w:val="de-DE"/>
        </w:rPr>
        <w:t>2 Zweck</w:t>
      </w:r>
    </w:p>
    <w:p>
      <w:pPr>
        <w:pStyle w:val="Normal.0"/>
        <w:spacing w:after="0" w:line="240" w:lineRule="auto"/>
        <w:outlineLvl w:val="2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de-DE"/>
        </w:rPr>
        <w:t>Der Verein verfolgt ausschlie</w:t>
      </w:r>
      <w:r>
        <w:rPr>
          <w:rFonts w:ascii="Arial" w:hAnsi="Arial" w:hint="default"/>
          <w:sz w:val="14"/>
          <w:szCs w:val="14"/>
          <w:rtl w:val="0"/>
          <w:lang w:val="de-DE"/>
        </w:rPr>
        <w:t>ß</w:t>
      </w:r>
      <w:r>
        <w:rPr>
          <w:rFonts w:ascii="Arial" w:hAnsi="Arial"/>
          <w:sz w:val="14"/>
          <w:szCs w:val="14"/>
          <w:rtl w:val="0"/>
          <w:lang w:val="de-DE"/>
        </w:rPr>
        <w:t>lich und unmittelbar gemeinn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tzige und mildt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tige Zwecke im Sinne des Abschnitts "steuerbeg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nstigte Zwecke" der Abgabenordnung.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color w:val="000000"/>
          <w:sz w:val="14"/>
          <w:szCs w:val="14"/>
          <w:u w:color="000000"/>
          <w:rtl w:val="0"/>
          <w:lang w:val="de-DE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Zweck des Vereins ist die 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rderung von Kunst und Kultur, der Toleranz auf allen Gebieten der Kultur und die 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rderung internationaler Gesinnung.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14"/>
          <w:szCs w:val="14"/>
          <w:rtl w:val="0"/>
          <w:lang w:val="de-DE"/>
        </w:rPr>
      </w:pPr>
      <w:r>
        <w:rPr>
          <w:rFonts w:ascii="Arial" w:hAnsi="Arial"/>
          <w:sz w:val="14"/>
          <w:szCs w:val="14"/>
          <w:rtl w:val="0"/>
          <w:lang w:val="de-DE"/>
        </w:rPr>
        <w:t xml:space="preserve">Der Verein ist 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 xml:space="preserve">berparteilich und 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berkonfessionell. Er ist selbstlos t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tig und verfolgt nicht in erster Linie eigenwirtschaftliche Zwecke.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Mittel des Vereins d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rfen nur f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r die satzungsgem</w:t>
      </w:r>
      <w:r>
        <w:rPr>
          <w:rFonts w:ascii="Arial" w:hAnsi="Arial" w:hint="default"/>
          <w:sz w:val="14"/>
          <w:szCs w:val="14"/>
          <w:rtl w:val="0"/>
          <w:lang w:val="de-DE"/>
        </w:rPr>
        <w:t>äß</w:t>
      </w:r>
      <w:r>
        <w:rPr>
          <w:rFonts w:ascii="Arial" w:hAnsi="Arial"/>
          <w:sz w:val="14"/>
          <w:szCs w:val="14"/>
          <w:rtl w:val="0"/>
          <w:lang w:val="de-DE"/>
        </w:rPr>
        <w:t>en Zwecke verwendet werden.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color w:val="000000"/>
          <w:sz w:val="14"/>
          <w:szCs w:val="14"/>
          <w:u w:color="000000"/>
          <w:rtl w:val="0"/>
          <w:lang w:val="de-DE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Der Satzungszweck wird verwirklicht insbesondere durch: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14"/>
          <w:szCs w:val="14"/>
          <w:rtl w:val="0"/>
          <w:lang w:val="de-DE"/>
        </w:rPr>
      </w:pPr>
      <w:r>
        <w:rPr>
          <w:rFonts w:ascii="Arial" w:hAnsi="Arial"/>
          <w:sz w:val="14"/>
          <w:szCs w:val="14"/>
          <w:rtl w:val="0"/>
          <w:lang w:val="de-DE"/>
        </w:rPr>
        <w:t>F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>rderung von Kunst- und Kulturtreibenden.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14"/>
          <w:szCs w:val="14"/>
          <w:rtl w:val="0"/>
          <w:lang w:val="de-DE"/>
        </w:rPr>
      </w:pPr>
      <w:r>
        <w:rPr>
          <w:rFonts w:ascii="Arial" w:hAnsi="Arial"/>
          <w:sz w:val="14"/>
          <w:szCs w:val="14"/>
          <w:rtl w:val="0"/>
          <w:lang w:val="de-DE"/>
        </w:rPr>
        <w:t>Schaffung von Kommunikationsm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>glichkeiten zum Austausch zwischen K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nstlern und Kunstinteressierten.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14"/>
          <w:szCs w:val="14"/>
          <w:rtl w:val="0"/>
          <w:lang w:val="de-DE"/>
        </w:rPr>
      </w:pPr>
      <w:r>
        <w:rPr>
          <w:rFonts w:ascii="Arial" w:hAnsi="Arial"/>
          <w:sz w:val="14"/>
          <w:szCs w:val="14"/>
          <w:rtl w:val="0"/>
          <w:lang w:val="de-DE"/>
        </w:rPr>
        <w:t>Unterst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tzung von Ausstellungen und Kulturveranstaltungen.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14"/>
          <w:szCs w:val="14"/>
          <w:rtl w:val="0"/>
          <w:lang w:val="de-DE"/>
        </w:rPr>
      </w:pPr>
      <w:r>
        <w:rPr>
          <w:rFonts w:ascii="Arial" w:hAnsi="Arial"/>
          <w:sz w:val="14"/>
          <w:szCs w:val="14"/>
          <w:rtl w:val="0"/>
          <w:lang w:val="de-DE"/>
        </w:rPr>
        <w:t>Die Bereitstellung einer Galerie und anderer R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ume welche angekauft oder angemietet sowie ggf. untervermietet werden.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14"/>
          <w:szCs w:val="14"/>
          <w:rtl w:val="0"/>
          <w:lang w:val="de-DE"/>
        </w:rPr>
      </w:pPr>
      <w:r>
        <w:rPr>
          <w:rFonts w:ascii="Arial" w:hAnsi="Arial"/>
          <w:sz w:val="14"/>
          <w:szCs w:val="14"/>
          <w:rtl w:val="0"/>
          <w:lang w:val="de-DE"/>
        </w:rPr>
        <w:t>Durchf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hrung von Vortr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gen, F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hrungen und Ver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>ffentlichungen, die einem gemeinn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tzigen Zweck dienen.</w:t>
      </w:r>
    </w:p>
    <w:p>
      <w:pPr>
        <w:pStyle w:val="Default"/>
        <w:rPr>
          <w:rFonts w:ascii="Arial" w:cs="Arial" w:hAnsi="Arial" w:eastAsia="Arial"/>
          <w:b w:val="1"/>
          <w:bCs w:val="1"/>
          <w:color w:val="000000"/>
          <w:sz w:val="14"/>
          <w:szCs w:val="14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14"/>
          <w:szCs w:val="14"/>
          <w:u w:color="000000"/>
          <w:rtl w:val="0"/>
          <w:lang w:val="de-DE"/>
        </w:rPr>
        <w:t>§</w:t>
      </w:r>
      <w:r>
        <w:rPr>
          <w:rFonts w:ascii="Arial" w:hAnsi="Arial"/>
          <w:b w:val="1"/>
          <w:bCs w:val="1"/>
          <w:color w:val="000000"/>
          <w:sz w:val="14"/>
          <w:szCs w:val="14"/>
          <w:u w:color="000000"/>
          <w:rtl w:val="0"/>
          <w:lang w:val="de-DE"/>
        </w:rPr>
        <w:t>3 Selbstlosigkeit</w:t>
      </w:r>
    </w:p>
    <w:p>
      <w:pPr>
        <w:pStyle w:val="Default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Der Verein ist selbstlos 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tig, er verfolgt nicht in erster Linie eigenwirtschaftliche Zwecke. Mittel des Vereins d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rfen nur 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 die satzungsgem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äß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en Zwecke verwendet werden. Die Mitglieder erhalten keine Zuwendungen aus Mitteln des Vereins. Die Mitglieder erhalten bei ihrem Ausscheiden oder bei Aufl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sung des Vereins keine Anteile des Vereinsverm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 xml:space="preserve">gens. 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de-DE"/>
        </w:rPr>
        <w:t>Bei Aufl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>sung oder Aufhebung des Vereins oder bei Wegfall steuerbeg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nstigter Zwecke f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llt das Verm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 xml:space="preserve">gen des Vereins an die Stadt Amberg, bei der der Verein im Vereinsregister eingetragen ist. Die 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bertragenen Mittel d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rfen von der Stadt  Amberg, nur ausschlie</w:t>
      </w:r>
      <w:r>
        <w:rPr>
          <w:rFonts w:ascii="Arial" w:hAnsi="Arial" w:hint="default"/>
          <w:sz w:val="14"/>
          <w:szCs w:val="14"/>
          <w:rtl w:val="0"/>
          <w:lang w:val="de-DE"/>
        </w:rPr>
        <w:t>ß</w:t>
      </w:r>
      <w:r>
        <w:rPr>
          <w:rFonts w:ascii="Arial" w:hAnsi="Arial"/>
          <w:sz w:val="14"/>
          <w:szCs w:val="14"/>
          <w:rtl w:val="0"/>
          <w:lang w:val="de-DE"/>
        </w:rPr>
        <w:t>lich f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r gemeinn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tzige oder mildt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tige Zwecke verwendet werden.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de-DE"/>
        </w:rPr>
        <w:t>Es darf keine Person durch Ausgaben, die dem Zweck des Vereins fremd sind oder durch unverh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ltnism</w:t>
      </w:r>
      <w:r>
        <w:rPr>
          <w:rFonts w:ascii="Arial" w:hAnsi="Arial" w:hint="default"/>
          <w:sz w:val="14"/>
          <w:szCs w:val="14"/>
          <w:rtl w:val="0"/>
          <w:lang w:val="de-DE"/>
        </w:rPr>
        <w:t>äß</w:t>
      </w:r>
      <w:r>
        <w:rPr>
          <w:rFonts w:ascii="Arial" w:hAnsi="Arial"/>
          <w:sz w:val="14"/>
          <w:szCs w:val="14"/>
          <w:rtl w:val="0"/>
          <w:lang w:val="de-DE"/>
        </w:rPr>
        <w:t>ig hohe Verg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tungen beg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nstigt werden.</w:t>
      </w: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14"/>
          <w:szCs w:val="14"/>
        </w:rPr>
      </w:pPr>
      <w:r>
        <w:rPr>
          <w:rFonts w:ascii="Arial" w:hAnsi="Arial" w:hint="default"/>
          <w:b w:val="1"/>
          <w:bCs w:val="1"/>
          <w:sz w:val="14"/>
          <w:szCs w:val="14"/>
          <w:rtl w:val="0"/>
          <w:lang w:val="de-DE"/>
        </w:rPr>
        <w:t>§</w:t>
      </w:r>
      <w:r>
        <w:rPr>
          <w:rFonts w:ascii="Arial" w:hAnsi="Arial"/>
          <w:b w:val="1"/>
          <w:bCs w:val="1"/>
          <w:sz w:val="14"/>
          <w:szCs w:val="14"/>
          <w:rtl w:val="0"/>
          <w:lang w:val="de-DE"/>
        </w:rPr>
        <w:t>4 Mitgliedschaft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de-DE"/>
        </w:rPr>
        <w:t>Die Mitgliedschaft k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>nnen Einzelpersonen, Vereine, Verb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 xml:space="preserve">nde, Unternehmungen und juristische Personen des privaten und 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>ffentlichen Rechts erwerben. Das Mindestalter eines Mitgliedes betr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gt 14 Jahre, unter 18 Jahren ist f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r eine Mitgliedschaft die schriftliche Erlaubnis eines Erziehungsberechtigten erforderlich.</w:t>
      </w:r>
    </w:p>
    <w:p>
      <w:pPr>
        <w:pStyle w:val="Normal.0"/>
        <w:spacing w:after="0" w:line="240" w:lineRule="auto"/>
        <w:outlineLvl w:val="2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de-DE"/>
        </w:rPr>
        <w:t>Die Mitgliedschaft erfolgt durch schriftliche Beitrittserkl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 xml:space="preserve">rung. Der Vorstand entscheidet 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ber die Aufnahme.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Die Mitgliedschaft endet: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a) durch den Tod oder Aufl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>sung der juristischen Person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b) durch schriftliche K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ndigung, mindestens drei Monate vor Ende des Kalenderjahres (zugleich Gesch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ftsjahres); der Mitgliedsbeitrag ist jedoch f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r das laufende Gesch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ftsjahr voll zu entrichten,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c) durch Ausschluss, wenn das Mitglied mit mehr als einem Jahresbeitrag trotz Anmahnung in Verzug ist,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d) durch Ausschluss auf Beschluss des Vorstands oder der Mitgliederversammlung, wenn das Mitglied den Vereinsinteressen gr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>blich zuwiderhandelt oder sonst seine Verpflichtungen dem Verein gegen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ber erheblich und schuldhaft verletzt hat.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Gegen die Ablehnung oder gegen den Ausschluss kann innerhalb eines Monats nach Zustellung des Bescheides Einspruch erhoben werden. Dieser ist schriftlich gegen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ber dem/der Vorsitzenden zu erkl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 xml:space="preserve">ren. 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ber den Einspruch entscheidet die dann folgende Mitgliederversammlung endg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ltig.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Jedes Mitglied hat die Pflicht, die Interessen des Vereins zu wahren und den festgelegten Jahresbeitrag zu zahlen.</w:t>
      </w:r>
    </w:p>
    <w:p>
      <w:pPr>
        <w:pStyle w:val="Normal.0"/>
        <w:spacing w:after="0" w:line="240" w:lineRule="auto"/>
        <w:outlineLvl w:val="2"/>
        <w:rPr>
          <w:rFonts w:ascii="Arial" w:cs="Arial" w:hAnsi="Arial" w:eastAsia="Arial"/>
          <w:b w:val="1"/>
          <w:bCs w:val="1"/>
          <w:sz w:val="14"/>
          <w:szCs w:val="14"/>
        </w:rPr>
      </w:pPr>
      <w:r>
        <w:rPr>
          <w:rFonts w:ascii="Arial" w:hAnsi="Arial" w:hint="default"/>
          <w:b w:val="1"/>
          <w:bCs w:val="1"/>
          <w:sz w:val="14"/>
          <w:szCs w:val="14"/>
          <w:rtl w:val="0"/>
          <w:lang w:val="de-DE"/>
        </w:rPr>
        <w:t>§</w:t>
      </w:r>
      <w:r>
        <w:rPr>
          <w:rFonts w:ascii="Arial" w:hAnsi="Arial"/>
          <w:b w:val="1"/>
          <w:bCs w:val="1"/>
          <w:sz w:val="14"/>
          <w:szCs w:val="14"/>
          <w:rtl w:val="0"/>
          <w:lang w:val="de-DE"/>
        </w:rPr>
        <w:t>5 Mitgliedsbeitrag</w:t>
      </w:r>
    </w:p>
    <w:p>
      <w:pPr>
        <w:pStyle w:val="Default"/>
        <w:rPr>
          <w:rFonts w:ascii="Arial" w:cs="Arial" w:hAnsi="Arial" w:eastAsia="Arial"/>
          <w:b w:val="1"/>
          <w:bCs w:val="1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Die Mitglieder und 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rdermitglieder zahlen Beitr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ge nach Ma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ß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gabe eines Beschlusses der Mitgliederversammlung. Der Mitgliedsbeitrag wird in der Mitgliederversammlung festgelegt. Zur Festsetzung der Beitr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ge ist die einfache Mehrheit der anwesenden Mitglieder erforderlich. Der Mitgliedsbeitrag kann in Einzelf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llen und nach Zustimmung des Vorstandes ersatzweise auch durch Ableistung von mindestens 5 Stunden gemeinn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tziger Arbeit pro Kalenderjahr im Verein erbracht werden.</w:t>
      </w:r>
    </w:p>
    <w:p>
      <w:pPr>
        <w:pStyle w:val="Default"/>
        <w:rPr>
          <w:rFonts w:ascii="Arial" w:cs="Arial" w:hAnsi="Arial" w:eastAsia="Arial"/>
          <w:b w:val="1"/>
          <w:bCs w:val="1"/>
          <w:color w:val="000000"/>
          <w:sz w:val="14"/>
          <w:szCs w:val="14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14"/>
          <w:szCs w:val="14"/>
          <w:u w:color="000000"/>
          <w:rtl w:val="0"/>
          <w:lang w:val="de-DE"/>
        </w:rPr>
        <w:t>§</w:t>
      </w:r>
      <w:r>
        <w:rPr>
          <w:rFonts w:ascii="Arial" w:hAnsi="Arial"/>
          <w:b w:val="1"/>
          <w:bCs w:val="1"/>
          <w:color w:val="000000"/>
          <w:sz w:val="14"/>
          <w:szCs w:val="14"/>
          <w:u w:color="000000"/>
          <w:rtl w:val="0"/>
          <w:lang w:val="de-DE"/>
        </w:rPr>
        <w:t>6 F</w:t>
      </w:r>
      <w:r>
        <w:rPr>
          <w:rFonts w:ascii="Arial" w:hAnsi="Arial" w:hint="default"/>
          <w:b w:val="1"/>
          <w:bCs w:val="1"/>
          <w:color w:val="000000"/>
          <w:sz w:val="14"/>
          <w:szCs w:val="14"/>
          <w:u w:color="000000"/>
          <w:rtl w:val="0"/>
          <w:lang w:val="de-DE"/>
        </w:rPr>
        <w:t>ö</w:t>
      </w:r>
      <w:r>
        <w:rPr>
          <w:rFonts w:ascii="Arial" w:hAnsi="Arial"/>
          <w:b w:val="1"/>
          <w:bCs w:val="1"/>
          <w:color w:val="000000"/>
          <w:sz w:val="14"/>
          <w:szCs w:val="14"/>
          <w:u w:color="000000"/>
          <w:rtl w:val="0"/>
          <w:lang w:val="de-DE"/>
        </w:rPr>
        <w:t>rdermitgliedschaft</w:t>
      </w:r>
    </w:p>
    <w:p>
      <w:pPr>
        <w:pStyle w:val="Default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rdermitglied des Vereins kann jede nat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rliche oder juristische Person werden, welche den Zweck des Vereins unterst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tzt. Es gelten Aufnahme-, Austritts- und Ausschlie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ß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ungsmodalit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 xml:space="preserve">ten wie in 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 xml:space="preserve">§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 xml:space="preserve">4. </w:t>
      </w:r>
    </w:p>
    <w:p>
      <w:pPr>
        <w:pStyle w:val="Normal.0"/>
        <w:spacing w:after="0" w:line="240" w:lineRule="auto"/>
        <w:outlineLvl w:val="2"/>
        <w:rPr>
          <w:rFonts w:ascii="Arial" w:cs="Arial" w:hAnsi="Arial" w:eastAsia="Arial"/>
          <w:b w:val="1"/>
          <w:bCs w:val="1"/>
          <w:sz w:val="14"/>
          <w:szCs w:val="14"/>
        </w:rPr>
      </w:pPr>
      <w:r>
        <w:rPr>
          <w:rFonts w:ascii="Arial" w:hAnsi="Arial" w:hint="default"/>
          <w:b w:val="1"/>
          <w:bCs w:val="1"/>
          <w:sz w:val="14"/>
          <w:szCs w:val="14"/>
          <w:rtl w:val="0"/>
          <w:lang w:val="de-DE"/>
        </w:rPr>
        <w:t>§</w:t>
      </w:r>
      <w:r>
        <w:rPr>
          <w:rFonts w:ascii="Arial" w:hAnsi="Arial"/>
          <w:b w:val="1"/>
          <w:bCs w:val="1"/>
          <w:sz w:val="14"/>
          <w:szCs w:val="14"/>
          <w:rtl w:val="0"/>
          <w:lang w:val="de-DE"/>
        </w:rPr>
        <w:t>7 Organe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de-DE"/>
        </w:rPr>
        <w:t>Organe des Vereins sind: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1. der Vorstand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2. die Mitgliederversammlung</w:t>
      </w:r>
    </w:p>
    <w:p>
      <w:pPr>
        <w:pStyle w:val="Default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Der Vorstand besteht aus mindestens einem Mitglied des Vorstandes. Die Vertretung erfolgt durch den Vorstand oder den stellvertretenden Vorstand jeweils mit Einzelvertretungsberechtigung. Der Vorstand ist beschlussf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hig, wenn 2 seiner Mitglieder anwesend sind. Beschl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sse werden mit einfacher Mehrheit gefasst. Der Vorstand wird durch die Mitgliederversammlung mit einfacher Mehrheit 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 3 Jahre gew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hlt. Die jeweils amtierenden Vorstandsmitglieder bleiben nach Ablauf ihrer Amtszeit solange im Amt, bis ihre Nachfolger gew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hlt sind und diese ihre Amtst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tigkeit aufnehmen k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 xml:space="preserve">nnen. </w:t>
      </w:r>
    </w:p>
    <w:p>
      <w:pPr>
        <w:pStyle w:val="Default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Bei vorzeitigem Ausscheiden eines Vorstandsmitgliedes wird dessen Ressortzust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ndigkeit kommissarisch auf ein anderes Vorstandsmitglied, ohne eine Neubestimmung des Vertretungsrechtes nach au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ß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 xml:space="preserve">en 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bertragen.</w:t>
      </w:r>
    </w:p>
    <w:p>
      <w:pPr>
        <w:pStyle w:val="Default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Dem Vorstand obliegt die 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hrung der laufenden Gesch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fte des Vereins. Er hat insbesondere daf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 zu sorgen, dass die Zweckbetriebe des Vereins zur 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rderung im Sinne der Satzung nutzbar gemacht werden. Beschl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sse des Vorstandes d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rfen bei Eilbed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rftigkeit auch schriftlich oder fernm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ndlich gefasst werden, wenn mindestens zwei  Mitglieder zustimmen und Einstimmigkeit herrscht. Der Vorstand kann Teile der 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hrung der laufenden Gesch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fte einer Gesch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ftsf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 xml:space="preserve">hrung 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bertragen.</w:t>
      </w:r>
    </w:p>
    <w:p>
      <w:pPr>
        <w:pStyle w:val="Default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Satzungs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nderungen, die von Aufsichts-, Gerichts- oder Finanzbeh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rden aus formalen Gr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ndung gefordert werden, kann der Vorstand von sich aus vornehmen.</w:t>
      </w:r>
    </w:p>
    <w:p>
      <w:pPr>
        <w:pStyle w:val="Default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Mitglieder des Vereins sind berechtigt, Vereinsinteressen wahrzunehmen. Einzelaktivit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de-DE"/>
        </w:rPr>
        <w:t>ten der Mitglieder sind immer mit dem Vorstand abzustimmen.</w:t>
      </w:r>
    </w:p>
    <w:p>
      <w:pPr>
        <w:pStyle w:val="Normal.0"/>
        <w:spacing w:after="0" w:line="240" w:lineRule="auto"/>
        <w:outlineLvl w:val="2"/>
        <w:rPr>
          <w:rFonts w:ascii="Arial" w:cs="Arial" w:hAnsi="Arial" w:eastAsia="Arial"/>
          <w:b w:val="1"/>
          <w:bCs w:val="1"/>
          <w:sz w:val="14"/>
          <w:szCs w:val="14"/>
        </w:rPr>
      </w:pPr>
      <w:r>
        <w:rPr>
          <w:rFonts w:ascii="Arial" w:hAnsi="Arial" w:hint="default"/>
          <w:b w:val="1"/>
          <w:bCs w:val="1"/>
          <w:sz w:val="14"/>
          <w:szCs w:val="14"/>
          <w:rtl w:val="0"/>
          <w:lang w:val="de-DE"/>
        </w:rPr>
        <w:t>§</w:t>
      </w:r>
      <w:r>
        <w:rPr>
          <w:rFonts w:ascii="Arial" w:hAnsi="Arial"/>
          <w:b w:val="1"/>
          <w:bCs w:val="1"/>
          <w:sz w:val="14"/>
          <w:szCs w:val="14"/>
          <w:rtl w:val="0"/>
          <w:lang w:val="de-DE"/>
        </w:rPr>
        <w:t>8 Mitgliederversammlung</w:t>
      </w:r>
    </w:p>
    <w:p>
      <w:pPr>
        <w:pStyle w:val="Normal.0"/>
        <w:spacing w:after="0" w:line="240" w:lineRule="auto"/>
        <w:outlineLvl w:val="2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de-DE"/>
        </w:rPr>
        <w:t>1. Eine Mitgliederversammlung findet mindestens einmal j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hrlich statt. Au</w:t>
      </w:r>
      <w:r>
        <w:rPr>
          <w:rFonts w:ascii="Arial" w:hAnsi="Arial" w:hint="default"/>
          <w:sz w:val="14"/>
          <w:szCs w:val="14"/>
          <w:rtl w:val="0"/>
          <w:lang w:val="de-DE"/>
        </w:rPr>
        <w:t>ß</w:t>
      </w:r>
      <w:r>
        <w:rPr>
          <w:rFonts w:ascii="Arial" w:hAnsi="Arial"/>
          <w:sz w:val="14"/>
          <w:szCs w:val="14"/>
          <w:rtl w:val="0"/>
          <w:lang w:val="de-DE"/>
        </w:rPr>
        <w:t>erordentliche Mitgliederversammlungen sind einzuberufen, wenn dies von mindestens 20 v. H. der Mitglieder unter Angabe der Gr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nde bei dem/der Vorsitzenden beantragt wird oder der Vorstand dies f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r notwendig h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lt. Antr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ge an die Mitgliederversammlung sind mindestens eine Woche vor der Versammlung an dem/der Vorsitzenden zu richten.</w:t>
      </w:r>
    </w:p>
    <w:p>
      <w:pPr>
        <w:pStyle w:val="Normal.0"/>
        <w:spacing w:after="0" w:line="240" w:lineRule="auto"/>
        <w:ind w:left="360" w:firstLine="0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de-DE"/>
        </w:rPr>
        <w:t>2. Die Mitgliederversammlung wird von dem/der Vorsitzenden, in seinem Verhinderungsfalle von dem/der stellvertretenden Vorsitzenden einberufen und geleitet. Sollten beide verhindert sein, wird der Versammlungsleiter aus der Mitgliederversammlung gew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hlt.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3. Die Einberufung zur Mitgliederversammlung erfolgt unter Angabe der Tagesordnung und unter Einhaltung einer Einladungsfrist von mindestens zwei Wochen mittels Brief in schriftlicher Form.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4. Jede ordnungsgem</w:t>
      </w:r>
      <w:r>
        <w:rPr>
          <w:rFonts w:ascii="Arial" w:hAnsi="Arial" w:hint="default"/>
          <w:sz w:val="14"/>
          <w:szCs w:val="14"/>
          <w:rtl w:val="0"/>
          <w:lang w:val="de-DE"/>
        </w:rPr>
        <w:t xml:space="preserve">äß </w:t>
      </w:r>
      <w:r>
        <w:rPr>
          <w:rFonts w:ascii="Arial" w:hAnsi="Arial"/>
          <w:sz w:val="14"/>
          <w:szCs w:val="14"/>
          <w:rtl w:val="0"/>
          <w:lang w:val="de-DE"/>
        </w:rPr>
        <w:t>einberufene Mitgliederversammlung ist ohne R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cksicht auf die Zahl der erschienenen Mitglieder beschlussf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hig.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5. Die Abstimmung erfolgt durch m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ndliche Stimmabgabe. Einfache Stimmmehrheit entscheidet. Bei Stimmengleichheit gilt der Antrag als abgelehnt. Beantragen mindestens 10 v. H. der anwesenden Stimmberechtigten schriftlich eine geheime Abstimmung, so ist dem Antrag stattzugeben. Satzungs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nderungen und die Aufl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>sung des Vereins bed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rfen der Zweidrittelmehrheit der anwesenden Mitglieder.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6. Stimmberechtigt sind alle Mitglieder, jedes anwesende Mitglied hat eine Stimme. Eine Stimm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bertragung ist nicht zul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ssig.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7. Zu den Aufgaben der Mitgliederversammlung z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hlen: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a) Wahl und Entlastung des Gesamtvorstandes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b) Wahl der Kassenpr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fer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c) Satzungs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nderung: ein Antrag auf Satzungs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nderung muss in der Tagesordnung umschrieben sein, seine Annahme bedarf der Zustimmung von zwei Drittel der anwesenden Mitglieder.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d) Haushaltsplan und Jahresrechnung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e) Festsetzung der Mitgliedsbeitr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ge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>f)  vorliegende Antr</w:t>
      </w:r>
      <w:r>
        <w:rPr>
          <w:rFonts w:ascii="Arial" w:hAnsi="Arial" w:hint="default"/>
          <w:sz w:val="14"/>
          <w:szCs w:val="14"/>
          <w:rtl w:val="0"/>
          <w:lang w:val="de-DE"/>
        </w:rPr>
        <w:t>ä</w:t>
      </w:r>
      <w:r>
        <w:rPr>
          <w:rFonts w:ascii="Arial" w:hAnsi="Arial"/>
          <w:sz w:val="14"/>
          <w:szCs w:val="14"/>
          <w:rtl w:val="0"/>
          <w:lang w:val="de-DE"/>
        </w:rPr>
        <w:t>ge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 xml:space="preserve">g) Beschlussfassung 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ber die Aufl</w:t>
      </w:r>
      <w:r>
        <w:rPr>
          <w:rFonts w:ascii="Arial" w:hAnsi="Arial" w:hint="default"/>
          <w:sz w:val="14"/>
          <w:szCs w:val="14"/>
          <w:rtl w:val="0"/>
          <w:lang w:val="de-DE"/>
        </w:rPr>
        <w:t>ö</w:t>
      </w:r>
      <w:r>
        <w:rPr>
          <w:rFonts w:ascii="Arial" w:hAnsi="Arial"/>
          <w:sz w:val="14"/>
          <w:szCs w:val="14"/>
          <w:rtl w:val="0"/>
          <w:lang w:val="de-DE"/>
        </w:rPr>
        <w:t>sung des Vereins.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Arial" w:hAnsi="Arial"/>
          <w:sz w:val="14"/>
          <w:szCs w:val="14"/>
          <w:rtl w:val="0"/>
          <w:lang w:val="de-DE"/>
        </w:rPr>
        <w:t xml:space="preserve">8. 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ber die Mitgliederversammlung ist eine Ergebnisniederschrift anzufertigen, die vom Vorsitzenden zu unterzeichnen ist.</w:t>
      </w:r>
    </w:p>
    <w:p>
      <w:pPr>
        <w:pStyle w:val="Normal.0"/>
        <w:spacing w:after="0" w:line="240" w:lineRule="auto"/>
        <w:outlineLvl w:val="2"/>
        <w:rPr>
          <w:rFonts w:ascii="Arial" w:cs="Arial" w:hAnsi="Arial" w:eastAsia="Arial"/>
          <w:b w:val="1"/>
          <w:bCs w:val="1"/>
          <w:sz w:val="14"/>
          <w:szCs w:val="14"/>
        </w:rPr>
      </w:pPr>
      <w:r>
        <w:rPr>
          <w:rFonts w:ascii="Arial" w:hAnsi="Arial" w:hint="default"/>
          <w:b w:val="1"/>
          <w:bCs w:val="1"/>
          <w:sz w:val="14"/>
          <w:szCs w:val="14"/>
          <w:rtl w:val="0"/>
          <w:lang w:val="de-DE"/>
        </w:rPr>
        <w:t>§</w:t>
      </w:r>
      <w:r>
        <w:rPr>
          <w:rFonts w:ascii="Arial" w:hAnsi="Arial"/>
          <w:b w:val="1"/>
          <w:bCs w:val="1"/>
          <w:sz w:val="14"/>
          <w:szCs w:val="14"/>
          <w:rtl w:val="0"/>
          <w:lang w:val="de-DE"/>
        </w:rPr>
        <w:t>9 Inkrafttreten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de-DE"/>
        </w:rPr>
        <w:t>Die Satzung tritt durch die Gr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 xml:space="preserve">ndungsversammlung in Kraft. 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ber die Gr</w:t>
      </w:r>
      <w:r>
        <w:rPr>
          <w:rFonts w:ascii="Arial" w:hAnsi="Arial" w:hint="default"/>
          <w:sz w:val="14"/>
          <w:szCs w:val="14"/>
          <w:rtl w:val="0"/>
          <w:lang w:val="de-DE"/>
        </w:rPr>
        <w:t>ü</w:t>
      </w:r>
      <w:r>
        <w:rPr>
          <w:rFonts w:ascii="Arial" w:hAnsi="Arial"/>
          <w:sz w:val="14"/>
          <w:szCs w:val="14"/>
          <w:rtl w:val="0"/>
          <w:lang w:val="de-DE"/>
        </w:rPr>
        <w:t>ndungsversammlung wird eine Niederschrift angefertigt.</w:t>
      </w:r>
    </w:p>
    <w:p>
      <w:pPr>
        <w:pStyle w:val="Normal.0"/>
        <w:spacing w:before="100" w:after="0" w:line="240" w:lineRule="auto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Vorstand: Michael Hirte</w:t>
        <w:tab/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numbering" w:styleId="Importierter Stil: 1">
    <w:name w:val="Importierter Stil: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numbering" w:styleId="Importierter Stil: 2">
    <w:name w:val="Importierter Stil: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